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8C368" w14:textId="4739E2D4" w:rsidR="005D4F46" w:rsidRDefault="005D4F46" w:rsidP="00BF5E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5B4F5B0" wp14:editId="6A42444A">
            <wp:simplePos x="0" y="0"/>
            <wp:positionH relativeFrom="margin">
              <wp:posOffset>1282700</wp:posOffset>
            </wp:positionH>
            <wp:positionV relativeFrom="margin">
              <wp:posOffset>-584632</wp:posOffset>
            </wp:positionV>
            <wp:extent cx="3378200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R_HorzK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2D3875" w14:textId="77777777" w:rsidR="005D4F46" w:rsidRDefault="005D4F46" w:rsidP="005D4F46">
      <w:pPr>
        <w:jc w:val="center"/>
        <w:rPr>
          <w:sz w:val="28"/>
          <w:szCs w:val="28"/>
        </w:rPr>
      </w:pPr>
      <w:r>
        <w:rPr>
          <w:sz w:val="28"/>
          <w:szCs w:val="28"/>
        </w:rPr>
        <w:t>Chain of Events for Purchasers</w:t>
      </w:r>
    </w:p>
    <w:p w14:paraId="3FDBCBE0" w14:textId="77777777" w:rsidR="005D4F46" w:rsidRDefault="005D4F46" w:rsidP="005D4F46">
      <w:pPr>
        <w:jc w:val="center"/>
        <w:rPr>
          <w:sz w:val="28"/>
          <w:szCs w:val="28"/>
        </w:rPr>
      </w:pPr>
    </w:p>
    <w:p w14:paraId="6E293573" w14:textId="77777777" w:rsidR="005D4F46" w:rsidRPr="009F0763" w:rsidRDefault="005D4F46" w:rsidP="005D4F46">
      <w:pPr>
        <w:pStyle w:val="ListParagraph"/>
        <w:numPr>
          <w:ilvl w:val="0"/>
          <w:numId w:val="1"/>
        </w:numPr>
      </w:pPr>
      <w:r w:rsidRPr="009F0763">
        <w:t>First Steps</w:t>
      </w:r>
    </w:p>
    <w:p w14:paraId="3DF47E41" w14:textId="39ED4CBD" w:rsidR="005D4F46" w:rsidRDefault="00D935B5" w:rsidP="005D4F46">
      <w:pPr>
        <w:pStyle w:val="ListParagraph"/>
        <w:numPr>
          <w:ilvl w:val="1"/>
          <w:numId w:val="1"/>
        </w:numPr>
      </w:pPr>
      <w:r>
        <w:t>Calculate your budget</w:t>
      </w:r>
      <w:r w:rsidR="0057383F">
        <w:t xml:space="preserve"> with a local lender, have your credit checked, </w:t>
      </w:r>
      <w:r>
        <w:t>and get pre-approved</w:t>
      </w:r>
      <w:r w:rsidR="0057383F">
        <w:t xml:space="preserve">.  Lender provides </w:t>
      </w:r>
      <w:r w:rsidR="005D4F46">
        <w:t>a good faith estimate</w:t>
      </w:r>
      <w:r w:rsidR="0057383F">
        <w:t xml:space="preserve"> for</w:t>
      </w:r>
      <w:r w:rsidR="005D4F46">
        <w:t xml:space="preserve"> your closing costs and monthly</w:t>
      </w:r>
      <w:r w:rsidR="0057383F">
        <w:t xml:space="preserve"> mortgage</w:t>
      </w:r>
      <w:r w:rsidR="005D4F46">
        <w:t xml:space="preserve"> payment</w:t>
      </w:r>
    </w:p>
    <w:p w14:paraId="04468377" w14:textId="121D0875" w:rsidR="00D935B5" w:rsidRDefault="00B71103" w:rsidP="005D4F46">
      <w:pPr>
        <w:pStyle w:val="ListParagraph"/>
        <w:numPr>
          <w:ilvl w:val="1"/>
          <w:numId w:val="1"/>
        </w:numPr>
      </w:pPr>
      <w:r>
        <w:t>Ideally a</w:t>
      </w:r>
      <w:r w:rsidR="00D935B5">
        <w:t>fter pre-approval, meet with Realtor, assess goals, needs, wants, and wishes</w:t>
      </w:r>
    </w:p>
    <w:p w14:paraId="679C58A8" w14:textId="3F252986" w:rsidR="005D4F46" w:rsidRDefault="00D935B5" w:rsidP="005D4F46">
      <w:pPr>
        <w:pStyle w:val="ListParagraph"/>
        <w:numPr>
          <w:ilvl w:val="1"/>
          <w:numId w:val="1"/>
        </w:numPr>
      </w:pPr>
      <w:r>
        <w:t xml:space="preserve">Realtor sets up MLS auto </w:t>
      </w:r>
      <w:r w:rsidR="00B71103">
        <w:t xml:space="preserve">online </w:t>
      </w:r>
      <w:r>
        <w:t xml:space="preserve">search and once a buyer representation agreement is </w:t>
      </w:r>
      <w:r w:rsidR="00A86F85">
        <w:t>signed</w:t>
      </w:r>
      <w:r>
        <w:t>, start visiting homes.</w:t>
      </w:r>
    </w:p>
    <w:p w14:paraId="74020516" w14:textId="77777777" w:rsidR="005D4F46" w:rsidRDefault="005D4F46" w:rsidP="005D4F46">
      <w:pPr>
        <w:pStyle w:val="ListParagraph"/>
        <w:ind w:left="1440"/>
      </w:pPr>
    </w:p>
    <w:p w14:paraId="0C8A17F4" w14:textId="113A0672" w:rsidR="005D4F46" w:rsidRPr="009F0763" w:rsidRDefault="005D4F46" w:rsidP="005D4F46">
      <w:pPr>
        <w:pStyle w:val="ListParagraph"/>
        <w:numPr>
          <w:ilvl w:val="0"/>
          <w:numId w:val="1"/>
        </w:numPr>
      </w:pPr>
      <w:r w:rsidRPr="009F0763">
        <w:t xml:space="preserve">Finding the </w:t>
      </w:r>
      <w:r w:rsidR="00A86F85" w:rsidRPr="009F0763">
        <w:t>Home</w:t>
      </w:r>
    </w:p>
    <w:p w14:paraId="3665A93E" w14:textId="7C560645" w:rsidR="00A86F85" w:rsidRDefault="00A86F85" w:rsidP="005D4F46">
      <w:pPr>
        <w:pStyle w:val="ListParagraph"/>
        <w:numPr>
          <w:ilvl w:val="1"/>
          <w:numId w:val="1"/>
        </w:numPr>
      </w:pPr>
      <w:r>
        <w:t>Buyer Representation Agreement Signed</w:t>
      </w:r>
    </w:p>
    <w:p w14:paraId="69743353" w14:textId="77777777" w:rsidR="00A86F85" w:rsidRDefault="005D4F46" w:rsidP="005D4F46">
      <w:pPr>
        <w:pStyle w:val="ListParagraph"/>
        <w:numPr>
          <w:ilvl w:val="1"/>
          <w:numId w:val="1"/>
        </w:numPr>
      </w:pPr>
      <w:r>
        <w:t xml:space="preserve">View properties online, visit open houses, view </w:t>
      </w:r>
      <w:r w:rsidR="00A86F85">
        <w:t>houses</w:t>
      </w:r>
      <w:r>
        <w:t xml:space="preserve"> with agent</w:t>
      </w:r>
    </w:p>
    <w:p w14:paraId="22B08F1D" w14:textId="07CC5305" w:rsidR="0057383F" w:rsidRDefault="00A86F85" w:rsidP="005D4F46">
      <w:pPr>
        <w:pStyle w:val="ListParagraph"/>
        <w:numPr>
          <w:ilvl w:val="1"/>
          <w:numId w:val="1"/>
        </w:numPr>
      </w:pPr>
      <w:r>
        <w:t>Listen for leads around the “</w:t>
      </w:r>
      <w:r w:rsidR="005D4F46">
        <w:t>water cooler</w:t>
      </w:r>
      <w:r>
        <w:t>,”</w:t>
      </w:r>
      <w:r w:rsidR="005D4F46">
        <w:t xml:space="preserve"> neighbors and friends, </w:t>
      </w:r>
      <w:r w:rsidR="0057383F">
        <w:t>you still want representation</w:t>
      </w:r>
    </w:p>
    <w:p w14:paraId="28C5A1F7" w14:textId="274F131C" w:rsidR="005D4F46" w:rsidRDefault="0057383F" w:rsidP="005D4F46">
      <w:pPr>
        <w:pStyle w:val="ListParagraph"/>
        <w:numPr>
          <w:ilvl w:val="1"/>
          <w:numId w:val="1"/>
        </w:numPr>
      </w:pPr>
      <w:r>
        <w:t>New</w:t>
      </w:r>
      <w:r w:rsidR="005D4F46">
        <w:t xml:space="preserve"> construction</w:t>
      </w:r>
      <w:r>
        <w:t xml:space="preserve"> via DC Urban Turf Pipeline</w:t>
      </w:r>
      <w:r w:rsidR="005D4F46">
        <w:t xml:space="preserve"> (must register your agent</w:t>
      </w:r>
      <w:r>
        <w:t xml:space="preserve"> for representation</w:t>
      </w:r>
      <w:r w:rsidR="005D4F46">
        <w:t>)</w:t>
      </w:r>
    </w:p>
    <w:p w14:paraId="6B4D5945" w14:textId="3D6148E6" w:rsidR="005D4F46" w:rsidRDefault="00960ABD" w:rsidP="00960ABD">
      <w:pPr>
        <w:pStyle w:val="ListParagraph"/>
        <w:numPr>
          <w:ilvl w:val="1"/>
          <w:numId w:val="1"/>
        </w:numPr>
      </w:pPr>
      <w:r>
        <w:t xml:space="preserve">Once you determine “the one,” we will write an offer in person or via </w:t>
      </w:r>
      <w:proofErr w:type="spellStart"/>
      <w:r>
        <w:t>Docusign</w:t>
      </w:r>
      <w:proofErr w:type="spellEnd"/>
      <w:r>
        <w:t>.</w:t>
      </w:r>
    </w:p>
    <w:p w14:paraId="760E36CD" w14:textId="77777777" w:rsidR="009F0763" w:rsidRDefault="009F0763" w:rsidP="009F0763"/>
    <w:p w14:paraId="7FD07241" w14:textId="0B37C85C" w:rsidR="00960ABD" w:rsidRDefault="00960ABD" w:rsidP="009F0763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Strategies for Writing a Winning Offer </w:t>
      </w:r>
      <w:r>
        <w:tab/>
      </w:r>
    </w:p>
    <w:p w14:paraId="0769A99F" w14:textId="77777777" w:rsidR="00960ABD" w:rsidRDefault="00960ABD" w:rsidP="00960ABD">
      <w:pPr>
        <w:pStyle w:val="ListParagraph"/>
        <w:numPr>
          <w:ilvl w:val="1"/>
          <w:numId w:val="1"/>
        </w:numPr>
      </w:pPr>
      <w:r>
        <w:t>Have your ducks in a row and stand out from the competition</w:t>
      </w:r>
    </w:p>
    <w:p w14:paraId="40C1F9F7" w14:textId="2E2936BD" w:rsidR="005D4F46" w:rsidRDefault="00960ABD" w:rsidP="005D4F46">
      <w:pPr>
        <w:pStyle w:val="ListParagraph"/>
        <w:numPr>
          <w:ilvl w:val="1"/>
          <w:numId w:val="1"/>
        </w:numPr>
      </w:pPr>
      <w:r>
        <w:t xml:space="preserve">Get </w:t>
      </w:r>
      <w:r w:rsidR="005D4F46">
        <w:t>pre-approved by reputable local lender- makes a difference to the seller!</w:t>
      </w:r>
    </w:p>
    <w:p w14:paraId="6C9F4BD3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Large earnest money deposit (5-10%)</w:t>
      </w:r>
    </w:p>
    <w:p w14:paraId="362CC85A" w14:textId="0FF9CB0A" w:rsidR="005D4F46" w:rsidRDefault="005D4F46" w:rsidP="005D4F46">
      <w:pPr>
        <w:pStyle w:val="ListParagraph"/>
        <w:numPr>
          <w:ilvl w:val="1"/>
          <w:numId w:val="1"/>
        </w:numPr>
      </w:pPr>
      <w:r>
        <w:t>Flexibility with settlement date</w:t>
      </w:r>
      <w:r w:rsidR="00960ABD">
        <w:t>, inspections, appraisal</w:t>
      </w:r>
    </w:p>
    <w:p w14:paraId="6F0EF158" w14:textId="77777777" w:rsidR="005D4F46" w:rsidRDefault="005D4F46" w:rsidP="005D4F46">
      <w:pPr>
        <w:pStyle w:val="ListParagraph"/>
        <w:ind w:left="1440"/>
      </w:pPr>
    </w:p>
    <w:p w14:paraId="2B4DB634" w14:textId="77777777" w:rsidR="005D4F46" w:rsidRDefault="005D4F46" w:rsidP="005D4F46">
      <w:pPr>
        <w:pStyle w:val="ListParagraph"/>
        <w:numPr>
          <w:ilvl w:val="0"/>
          <w:numId w:val="1"/>
        </w:numPr>
      </w:pPr>
      <w:r>
        <w:t>Contract Ratification (when all parties agree on all terms and price in writing)</w:t>
      </w:r>
    </w:p>
    <w:p w14:paraId="5F53BED5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Earnest money deposit is written (refunded at settlement)</w:t>
      </w:r>
    </w:p>
    <w:p w14:paraId="2ACCD855" w14:textId="77777777" w:rsidR="005D4F46" w:rsidRDefault="005D4F46" w:rsidP="005D4F46">
      <w:pPr>
        <w:pStyle w:val="ListParagraph"/>
        <w:ind w:left="1440"/>
      </w:pPr>
    </w:p>
    <w:p w14:paraId="0F93FE63" w14:textId="77777777" w:rsidR="005D4F46" w:rsidRDefault="005D4F46" w:rsidP="005D4F46">
      <w:pPr>
        <w:pStyle w:val="ListParagraph"/>
        <w:numPr>
          <w:ilvl w:val="0"/>
          <w:numId w:val="1"/>
        </w:numPr>
      </w:pPr>
      <w:r>
        <w:t>Post Ratification</w:t>
      </w:r>
    </w:p>
    <w:p w14:paraId="3B92D6B6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Lender completes loan application, orders appraisal, answer lender questions ASAP!</w:t>
      </w:r>
    </w:p>
    <w:p w14:paraId="0B43C72E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Choose Title Company (if not done already at ratification)</w:t>
      </w:r>
    </w:p>
    <w:p w14:paraId="423CF8FE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Home Inspection (approximately $300-$400 for condos), Termite (approximately $70)</w:t>
      </w:r>
    </w:p>
    <w:p w14:paraId="3828F47A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Set up insurance and utilities for your new home-prepare to move!</w:t>
      </w:r>
    </w:p>
    <w:p w14:paraId="1637BBBF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Review Closing Documents with Lender and Title Company</w:t>
      </w:r>
    </w:p>
    <w:p w14:paraId="732A568A" w14:textId="542FBFE5" w:rsidR="005D4F46" w:rsidRDefault="005D4F46" w:rsidP="005D4F46">
      <w:pPr>
        <w:pStyle w:val="ListParagraph"/>
        <w:ind w:left="1440"/>
      </w:pPr>
    </w:p>
    <w:p w14:paraId="46E1A568" w14:textId="5993723A" w:rsidR="000E74DF" w:rsidRDefault="000E74DF" w:rsidP="005D4F46">
      <w:pPr>
        <w:pStyle w:val="ListParagraph"/>
        <w:ind w:left="1440"/>
      </w:pPr>
    </w:p>
    <w:p w14:paraId="0892070C" w14:textId="65250104" w:rsidR="000E74DF" w:rsidRDefault="000E74DF" w:rsidP="005D4F46">
      <w:pPr>
        <w:pStyle w:val="ListParagraph"/>
        <w:ind w:left="1440"/>
      </w:pPr>
    </w:p>
    <w:p w14:paraId="57A4F65B" w14:textId="6E8BDD38" w:rsidR="000E74DF" w:rsidRDefault="000E74DF" w:rsidP="005D4F46">
      <w:pPr>
        <w:pStyle w:val="ListParagraph"/>
        <w:ind w:left="1440"/>
      </w:pPr>
    </w:p>
    <w:p w14:paraId="06B29739" w14:textId="0C600C26" w:rsidR="000E74DF" w:rsidRDefault="000E74DF" w:rsidP="005D4F46">
      <w:pPr>
        <w:pStyle w:val="ListParagraph"/>
        <w:ind w:left="1440"/>
      </w:pPr>
    </w:p>
    <w:p w14:paraId="5BBEC83F" w14:textId="41150CCD" w:rsidR="000E74DF" w:rsidRDefault="000E74DF" w:rsidP="005D4F46">
      <w:pPr>
        <w:pStyle w:val="ListParagraph"/>
        <w:ind w:left="1440"/>
      </w:pPr>
    </w:p>
    <w:p w14:paraId="5F98EE3C" w14:textId="08F864DE" w:rsidR="000E74DF" w:rsidRDefault="000E74DF" w:rsidP="005D4F46">
      <w:pPr>
        <w:pStyle w:val="ListParagraph"/>
        <w:ind w:left="1440"/>
      </w:pPr>
    </w:p>
    <w:p w14:paraId="3C424FCC" w14:textId="77777777" w:rsidR="000E74DF" w:rsidRDefault="000E74DF" w:rsidP="005D4F46">
      <w:pPr>
        <w:pStyle w:val="ListParagraph"/>
        <w:ind w:left="1440"/>
      </w:pPr>
    </w:p>
    <w:p w14:paraId="3A46E944" w14:textId="77777777" w:rsidR="005D4F46" w:rsidRDefault="005D4F46" w:rsidP="005D4F46">
      <w:pPr>
        <w:pStyle w:val="ListParagraph"/>
        <w:numPr>
          <w:ilvl w:val="0"/>
          <w:numId w:val="1"/>
        </w:numPr>
      </w:pPr>
      <w:r>
        <w:t>Settlement at Title Company of your choosing</w:t>
      </w:r>
    </w:p>
    <w:p w14:paraId="1F7036A5" w14:textId="39F256A5" w:rsidR="000E74DF" w:rsidRDefault="005D4F46" w:rsidP="000E74DF">
      <w:pPr>
        <w:pStyle w:val="ListParagraph"/>
        <w:numPr>
          <w:ilvl w:val="1"/>
          <w:numId w:val="1"/>
        </w:numPr>
      </w:pPr>
      <w:r>
        <w:t xml:space="preserve">Property is paid for with your down payment and loan </w:t>
      </w:r>
    </w:p>
    <w:p w14:paraId="4CE8649F" w14:textId="200E5701" w:rsidR="005D4F46" w:rsidRDefault="005D4F46" w:rsidP="005D4F46">
      <w:pPr>
        <w:pStyle w:val="ListParagraph"/>
        <w:numPr>
          <w:ilvl w:val="1"/>
          <w:numId w:val="1"/>
        </w:numPr>
      </w:pPr>
      <w:r>
        <w:t>Closing costs approximately 2.5-3% of offer price paid at settlement.  Lender will provide a good faith estimate prior to writing offer.</w:t>
      </w:r>
    </w:p>
    <w:p w14:paraId="0A6904C0" w14:textId="77777777" w:rsidR="005D4F46" w:rsidRDefault="005D4F46" w:rsidP="005D4F46">
      <w:pPr>
        <w:pStyle w:val="ListParagraph"/>
        <w:ind w:left="1440"/>
      </w:pPr>
    </w:p>
    <w:p w14:paraId="79E7FD2F" w14:textId="77777777" w:rsidR="005D4F46" w:rsidRDefault="005D4F46" w:rsidP="005D4F46">
      <w:pPr>
        <w:pStyle w:val="ListParagraph"/>
        <w:numPr>
          <w:ilvl w:val="0"/>
          <w:numId w:val="1"/>
        </w:numPr>
      </w:pPr>
      <w:r>
        <w:t>Costs to buying a home outside of money brought to settlement</w:t>
      </w:r>
    </w:p>
    <w:p w14:paraId="53E8E032" w14:textId="77777777" w:rsidR="005D4F46" w:rsidRDefault="005D4F46" w:rsidP="005D4F46">
      <w:pPr>
        <w:pStyle w:val="ListParagraph"/>
      </w:pPr>
      <w:r>
        <w:t xml:space="preserve">Earnest money deposit (have this money liquid before writing offer) </w:t>
      </w:r>
    </w:p>
    <w:p w14:paraId="6A3F0B2D" w14:textId="4252A635" w:rsidR="005D4F46" w:rsidRDefault="005D4F46" w:rsidP="000E74DF">
      <w:pPr>
        <w:pStyle w:val="ListParagraph"/>
      </w:pPr>
      <w:r>
        <w:t>home inspection, termite inspection, appraisal, move-in fees for condos, closing costs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42C58B" wp14:editId="1BA1263D">
            <wp:simplePos x="0" y="0"/>
            <wp:positionH relativeFrom="margin">
              <wp:posOffset>1282700</wp:posOffset>
            </wp:positionH>
            <wp:positionV relativeFrom="margin">
              <wp:posOffset>-509473</wp:posOffset>
            </wp:positionV>
            <wp:extent cx="3378200" cy="711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R_HorzK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82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9CACB2" w14:textId="77777777" w:rsidR="005D4F46" w:rsidRDefault="005D4F46" w:rsidP="005D4F46">
      <w:pPr>
        <w:pStyle w:val="ListParagraph"/>
      </w:pPr>
    </w:p>
    <w:p w14:paraId="0899D8FF" w14:textId="77777777" w:rsidR="005D4F46" w:rsidRDefault="005D4F46" w:rsidP="005D4F46">
      <w:pPr>
        <w:pStyle w:val="ListParagraph"/>
        <w:numPr>
          <w:ilvl w:val="0"/>
          <w:numId w:val="1"/>
        </w:numPr>
      </w:pPr>
      <w:r>
        <w:t>Discuss Benefits of Agency and Buyer Brokerage Agreement</w:t>
      </w:r>
    </w:p>
    <w:p w14:paraId="1126682F" w14:textId="77777777" w:rsidR="005D4F46" w:rsidRDefault="005D4F46" w:rsidP="005D4F46">
      <w:pPr>
        <w:pStyle w:val="ListParagraph"/>
        <w:numPr>
          <w:ilvl w:val="1"/>
          <w:numId w:val="1"/>
        </w:numPr>
      </w:pPr>
      <w:r>
        <w:t>Duties include:</w:t>
      </w:r>
    </w:p>
    <w:p w14:paraId="097799BC" w14:textId="77777777" w:rsidR="005D4F46" w:rsidRDefault="005D4F46" w:rsidP="005D4F46">
      <w:pPr>
        <w:pStyle w:val="ListParagraph"/>
        <w:ind w:left="1440"/>
      </w:pPr>
      <w:r>
        <w:t>Pointing out defects that a seller’s agent may not be able to disclose</w:t>
      </w:r>
    </w:p>
    <w:p w14:paraId="4C517FC9" w14:textId="77777777" w:rsidR="005D4F46" w:rsidRDefault="005D4F46" w:rsidP="005D4F46">
      <w:pPr>
        <w:pStyle w:val="ListParagraph"/>
        <w:ind w:left="1440"/>
      </w:pPr>
      <w:r>
        <w:t>Negotiating terms and conditions</w:t>
      </w:r>
    </w:p>
    <w:p w14:paraId="6DA02E97" w14:textId="77777777" w:rsidR="005D4F46" w:rsidRDefault="005D4F46" w:rsidP="005D4F46">
      <w:pPr>
        <w:pStyle w:val="ListParagraph"/>
        <w:ind w:left="1440"/>
      </w:pPr>
      <w:r>
        <w:t>Preparing offers and counteroffers</w:t>
      </w:r>
    </w:p>
    <w:p w14:paraId="35283843" w14:textId="77777777" w:rsidR="005D4F46" w:rsidRDefault="005D4F46" w:rsidP="005D4F46">
      <w:pPr>
        <w:pStyle w:val="ListParagraph"/>
        <w:ind w:left="1440"/>
      </w:pPr>
      <w:r>
        <w:t>Maintaining confidentiality of personal and financial info</w:t>
      </w:r>
    </w:p>
    <w:p w14:paraId="63034146" w14:textId="77777777" w:rsidR="005D4F46" w:rsidRDefault="005D4F46" w:rsidP="005D4F46">
      <w:pPr>
        <w:pStyle w:val="ListParagraph"/>
        <w:ind w:left="1440"/>
      </w:pPr>
      <w:r>
        <w:t>promoting buyer’s best interest</w:t>
      </w:r>
    </w:p>
    <w:p w14:paraId="0EEBF998" w14:textId="77777777" w:rsidR="005D4F46" w:rsidRDefault="005D4F46" w:rsidP="005D4F46">
      <w:pPr>
        <w:pStyle w:val="ListParagraph"/>
        <w:ind w:left="1440"/>
      </w:pPr>
      <w:r>
        <w:t>As a Realtor I am bound by the Code of Ethics</w:t>
      </w:r>
    </w:p>
    <w:p w14:paraId="0DD2E38F" w14:textId="77777777" w:rsidR="005D4F46" w:rsidRDefault="005D4F46" w:rsidP="005D4F46">
      <w:pPr>
        <w:rPr>
          <w:sz w:val="28"/>
          <w:szCs w:val="28"/>
        </w:rPr>
      </w:pPr>
    </w:p>
    <w:p w14:paraId="6E70A649" w14:textId="77777777" w:rsidR="005D4F46" w:rsidRDefault="005D4F46" w:rsidP="005D4F46">
      <w:pPr>
        <w:rPr>
          <w:b/>
          <w:u w:val="single"/>
        </w:rPr>
      </w:pPr>
      <w:r w:rsidRPr="00CE68EC">
        <w:rPr>
          <w:b/>
          <w:u w:val="single"/>
        </w:rPr>
        <w:t>Helpful Resources for Purchasers</w:t>
      </w:r>
    </w:p>
    <w:p w14:paraId="72A82757" w14:textId="77777777" w:rsidR="005D4F46" w:rsidRDefault="005D4F46" w:rsidP="005D4F46">
      <w:r>
        <w:t>Property searches, Neighborhood Info, Market Statistics:</w:t>
      </w:r>
    </w:p>
    <w:p w14:paraId="37FA394E" w14:textId="77777777" w:rsidR="005D4F46" w:rsidRDefault="009F0763" w:rsidP="005D4F46">
      <w:pPr>
        <w:rPr>
          <w:rFonts w:asciiTheme="minorHAnsi" w:hAnsiTheme="minorHAnsi" w:cstheme="minorHAnsi"/>
        </w:rPr>
      </w:pPr>
      <w:hyperlink r:id="rId6" w:history="1">
        <w:r w:rsidR="005D4F46" w:rsidRPr="00F0062F">
          <w:rPr>
            <w:rStyle w:val="Hyperlink"/>
            <w:rFonts w:asciiTheme="minorHAnsi" w:hAnsiTheme="minorHAnsi" w:cstheme="minorHAnsi"/>
          </w:rPr>
          <w:t>www.debranhomes.com</w:t>
        </w:r>
      </w:hyperlink>
    </w:p>
    <w:p w14:paraId="15753330" w14:textId="77777777" w:rsidR="005D4F46" w:rsidRDefault="005D4F46" w:rsidP="005D4F46">
      <w:r>
        <w:t>Safety:</w:t>
      </w:r>
    </w:p>
    <w:p w14:paraId="4C3987B6" w14:textId="77777777" w:rsidR="005D4F46" w:rsidRDefault="009F0763" w:rsidP="005D4F46">
      <w:hyperlink r:id="rId7" w:history="1">
        <w:r w:rsidR="005D4F46" w:rsidRPr="00F0062F">
          <w:rPr>
            <w:rStyle w:val="Hyperlink"/>
          </w:rPr>
          <w:t>http://crimemap.dc.gov/</w:t>
        </w:r>
      </w:hyperlink>
    </w:p>
    <w:p w14:paraId="561831B3" w14:textId="77777777" w:rsidR="005D4F46" w:rsidRDefault="009F0763" w:rsidP="005D4F46">
      <w:hyperlink r:id="rId8" w:history="1">
        <w:r w:rsidR="005D4F46" w:rsidRPr="00CA1F22">
          <w:rPr>
            <w:rStyle w:val="Hyperlink"/>
          </w:rPr>
          <w:t>http://sexoffender.dc.gov/</w:t>
        </w:r>
      </w:hyperlink>
    </w:p>
    <w:p w14:paraId="79377F09" w14:textId="77777777" w:rsidR="005D4F46" w:rsidRDefault="009F0763" w:rsidP="005D4F46">
      <w:hyperlink r:id="rId9" w:history="1">
        <w:r w:rsidR="005D4F46" w:rsidRPr="00CA1F22">
          <w:rPr>
            <w:rStyle w:val="Hyperlink"/>
          </w:rPr>
          <w:t>http://dcimpact.org/</w:t>
        </w:r>
      </w:hyperlink>
    </w:p>
    <w:p w14:paraId="61116265" w14:textId="77777777" w:rsidR="005D4F46" w:rsidRDefault="005D4F46" w:rsidP="005D4F46">
      <w:r>
        <w:t>Neighborhood Info:</w:t>
      </w:r>
    </w:p>
    <w:p w14:paraId="72F8ACB5" w14:textId="77777777" w:rsidR="005D4F46" w:rsidRPr="003B7519" w:rsidRDefault="009F0763" w:rsidP="005D4F46">
      <w:pPr>
        <w:ind w:right="-1260"/>
        <w:rPr>
          <w:rFonts w:cs="Segoe UI"/>
          <w:b/>
        </w:rPr>
      </w:pPr>
      <w:hyperlink r:id="rId10" w:history="1">
        <w:r w:rsidR="005D4F46" w:rsidRPr="003B7519">
          <w:rPr>
            <w:rStyle w:val="Hyperlink"/>
            <w:rFonts w:cs="Segoe UI"/>
          </w:rPr>
          <w:t>http://dc.urbanturf.com/</w:t>
        </w:r>
      </w:hyperlink>
      <w:r w:rsidR="005D4F46" w:rsidRPr="003B7519">
        <w:rPr>
          <w:rFonts w:cs="Segoe UI"/>
        </w:rPr>
        <w:t xml:space="preserve"> (Profiles of Neighborhoods and Rentals)</w:t>
      </w:r>
    </w:p>
    <w:p w14:paraId="49068ACC" w14:textId="77777777" w:rsidR="005D4F46" w:rsidRPr="00CE68EC" w:rsidRDefault="009F0763" w:rsidP="005D4F46">
      <w:hyperlink r:id="rId11" w:history="1">
        <w:r w:rsidR="005D4F46" w:rsidRPr="003B7519">
          <w:rPr>
            <w:rStyle w:val="Hyperlink"/>
            <w:rFonts w:cs="Segoe UI"/>
          </w:rPr>
          <w:t>http://dc.about.com/od/neigborhoodprofiles/u/Neighborhoods.htm</w:t>
        </w:r>
      </w:hyperlink>
    </w:p>
    <w:p w14:paraId="1B079572" w14:textId="77777777" w:rsidR="005D4F46" w:rsidRDefault="005D4F46" w:rsidP="005D4F46">
      <w:r w:rsidRPr="007B733A">
        <w:lastRenderedPageBreak/>
        <w:t>Schools</w:t>
      </w:r>
      <w:r>
        <w:t>:</w:t>
      </w:r>
    </w:p>
    <w:p w14:paraId="0CFCE805" w14:textId="77777777" w:rsidR="005D4F46" w:rsidRDefault="009F0763" w:rsidP="005D4F46">
      <w:hyperlink r:id="rId12" w:history="1">
        <w:r w:rsidR="005D4F46" w:rsidRPr="00CA1F22">
          <w:rPr>
            <w:rStyle w:val="Hyperlink"/>
          </w:rPr>
          <w:t>http://www.greatschools.org/</w:t>
        </w:r>
      </w:hyperlink>
    </w:p>
    <w:p w14:paraId="5D5DC4BB" w14:textId="77777777" w:rsidR="005D4F46" w:rsidRDefault="005D4F46" w:rsidP="005D4F46">
      <w:r>
        <w:t>Getting Around:</w:t>
      </w:r>
    </w:p>
    <w:p w14:paraId="71512D9F" w14:textId="77777777" w:rsidR="005D4F46" w:rsidRDefault="009F0763" w:rsidP="005D4F46">
      <w:pPr>
        <w:ind w:right="-1260"/>
        <w:rPr>
          <w:rFonts w:cs="Segoe UI"/>
        </w:rPr>
      </w:pPr>
      <w:hyperlink r:id="rId13" w:history="1">
        <w:r w:rsidR="005D4F46" w:rsidRPr="003B7519">
          <w:rPr>
            <w:rStyle w:val="Hyperlink"/>
            <w:rFonts w:cs="Segoe UI"/>
          </w:rPr>
          <w:t>http://dc.about.com/cs/sightseeing/a/Gettingaround.htm</w:t>
        </w:r>
      </w:hyperlink>
    </w:p>
    <w:p w14:paraId="525017FC" w14:textId="77777777" w:rsidR="002117F0" w:rsidRDefault="009F0763"/>
    <w:sectPr w:rsidR="002117F0" w:rsidSect="00802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967"/>
    <w:multiLevelType w:val="hybridMultilevel"/>
    <w:tmpl w:val="B38ECB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15C48"/>
    <w:multiLevelType w:val="hybridMultilevel"/>
    <w:tmpl w:val="E50CB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F46"/>
    <w:rsid w:val="000E74DF"/>
    <w:rsid w:val="0011472B"/>
    <w:rsid w:val="00242E38"/>
    <w:rsid w:val="0057383F"/>
    <w:rsid w:val="005D4F46"/>
    <w:rsid w:val="00802E1E"/>
    <w:rsid w:val="00960ABD"/>
    <w:rsid w:val="009F0763"/>
    <w:rsid w:val="00A86F85"/>
    <w:rsid w:val="00AA6ECF"/>
    <w:rsid w:val="00B71103"/>
    <w:rsid w:val="00BA577D"/>
    <w:rsid w:val="00BC5A91"/>
    <w:rsid w:val="00BF5E4E"/>
    <w:rsid w:val="00CD2A5F"/>
    <w:rsid w:val="00D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3407"/>
  <w14:defaultImageDpi w14:val="32767"/>
  <w15:chartTrackingRefBased/>
  <w15:docId w15:val="{7424A195-1CB7-384D-84BD-658DB628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4F4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F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xoffender.dc.gov/" TargetMode="External"/><Relationship Id="rId13" Type="http://schemas.openxmlformats.org/officeDocument/2006/relationships/hyperlink" Target="http://dc.about.com/cs/sightseeing/a/Gettingaroun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imemap.dc.gov/" TargetMode="External"/><Relationship Id="rId12" Type="http://schemas.openxmlformats.org/officeDocument/2006/relationships/hyperlink" Target="http://www.greatschoo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branhomes.com" TargetMode="External"/><Relationship Id="rId11" Type="http://schemas.openxmlformats.org/officeDocument/2006/relationships/hyperlink" Target="http://dc.about.com/od/neigborhoodprofiles/u/Neighborhoods.htm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dc.urbanturf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impact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Debran McClean</cp:lastModifiedBy>
  <cp:revision>11</cp:revision>
  <dcterms:created xsi:type="dcterms:W3CDTF">2018-02-05T14:51:00Z</dcterms:created>
  <dcterms:modified xsi:type="dcterms:W3CDTF">2018-02-09T19:38:00Z</dcterms:modified>
</cp:coreProperties>
</file>